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A1" w:rsidRPr="00E756A1" w:rsidRDefault="00E756A1" w:rsidP="00E756A1">
      <w:pPr>
        <w:spacing w:after="0" w:line="360" w:lineRule="auto"/>
        <w:ind w:firstLine="708"/>
        <w:jc w:val="center"/>
        <w:rPr>
          <w:rFonts w:asciiTheme="majorHAnsi" w:hAnsiTheme="majorHAnsi"/>
          <w:b/>
          <w:sz w:val="24"/>
          <w:szCs w:val="24"/>
        </w:rPr>
      </w:pPr>
      <w:r w:rsidRPr="00E756A1">
        <w:rPr>
          <w:rFonts w:asciiTheme="majorHAnsi" w:hAnsiTheme="majorHAnsi"/>
          <w:b/>
          <w:sz w:val="24"/>
          <w:szCs w:val="24"/>
        </w:rPr>
        <w:t xml:space="preserve">„Ваканция с магарешки уши” – откъс </w:t>
      </w:r>
    </w:p>
    <w:p w:rsidR="00E756A1" w:rsidRDefault="00E756A1" w:rsidP="00E756A1">
      <w:pPr>
        <w:spacing w:after="0" w:line="360" w:lineRule="auto"/>
        <w:ind w:firstLine="708"/>
        <w:jc w:val="both"/>
        <w:rPr>
          <w:rFonts w:asciiTheme="majorHAnsi" w:hAnsiTheme="majorHAnsi"/>
          <w:sz w:val="24"/>
          <w:szCs w:val="24"/>
          <w:lang w:val="en-US"/>
        </w:rPr>
      </w:pP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Подминава двете момчета с равнодушно изражение, без дори да спре. Яд го е, задето Роман и Ченда не са с него, за да го подкрепят. Момчетиите от Жаботице са пословични побойници и като е сам, не му се ще да влиза в схватка с тях. Особено с Лала. Рижльото е хърбав дългуч, викат му Щеката, понякога и Златцето. Лепнаха му последния прякор, след като в разни улични боеве му избиха вече три зъба и родителите му великодушно му поръчаха златни. И сега челюстта му блести като кралска корона и жезъл.</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Ти гледай тебе да не те тресне нещо! - подвиква сега Щеката след Душан. - Много внимавай!</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Душан спира, обръща се и се вторачва в ухилената уста на Лала. Не може да се лиши от тази радост.</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Гледам, мамичка е забравила да ти излъска ченетата - клати глава той загрижено. - Или ви е свършил препаратът за чистене на загорели фурни?</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Не изчаква да види реакцията на рижльото. Обръща се и продължава обиколката си между въртележките, стрелбищата и сергиите с дрънкулки.</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Кои бяха тия? - любопитства Йоханка.</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Ами едни... - Душан търси подходящо обозначение, за да изкара двете момчета колкото е възможно по-жалки пред нея - страхопъзльовци!</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Жадна съм! - обажда се Тамара. Току-що е дояла захарния си памук и ръцете й лепнат и над китките. - Да идем да си купим кола!</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Или биричка! - изписква Лудек. Меките крайчета на ушите му се зачервяват от вълнение. - Алкохолна, дванайсет градуса!</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Я кротко, двнанайсетградусовия! - срязва го Душан. - Ще отпиеш две глътки и ще трябва да те влачим! И после вашите има да ми дуднат!</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Не е вярно, аз имам тренинг! - уверява го Лудек. - Всеки път като отивам с каната в кръчмата да взема наливна бира за татко, я опитвам. Аре на бас, че ще изпия половинка, без да ми мигне окото!</w:t>
      </w:r>
    </w:p>
    <w:p w:rsid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Не се изхвърляй! Да не стане като с плуването!</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С кое плуване? - пак любопитства Йоханка.</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Душан среща погледа на Лудек. Пълен е с настоятелна молба.</w:t>
      </w:r>
    </w:p>
    <w:p w:rsidR="00E756A1" w:rsidRPr="00E756A1" w:rsidRDefault="00E756A1" w:rsidP="00E756A1">
      <w:pPr>
        <w:spacing w:after="0" w:line="360" w:lineRule="auto"/>
        <w:jc w:val="both"/>
        <w:rPr>
          <w:rFonts w:asciiTheme="majorHAnsi" w:hAnsiTheme="majorHAnsi"/>
          <w:sz w:val="24"/>
          <w:szCs w:val="24"/>
        </w:rPr>
      </w:pP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lastRenderedPageBreak/>
        <w:t>- И да ти разкажа, няма да разбереш - измърморва той към момичето.</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Провират се между хората, в ушите им ехтят пронизителни звуци от детски тромпети, от високоговорителите се леят песни отпреди двайсет години. На събора са дошли и хора от съседните села, а също и от град Бероун. На всеки час автобусът докарва още. Слънцето вече е пресушило и последните капки роса, започва здраво да припича.</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Насам, народе, насам! - крещи набит, мустакат мъж пред входа на ниска, оранжева палатка, окичена с гордия надпис "ТЕАТЪР". - Ще видите една високохудожествена продукция! Никакви фокуси, никакви измами, а истински театър! Ще ви забавлява маймунката Стазичка, кучето Влезнавред, гаргата Марга и другите звезди от нашата прочута трупа! Влизайте, няма да съжалявате!</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Йоханка се спира при касата.</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Ще влезем ли?</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Аз предпочитам да се повозя на въртележка! Хайде при лебедите - придумва ги Лудек.</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Жадна съъъъм - хленчи Тамара.</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После ще пийнем.</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Вижте, вижте! - дърпа ги Лудек. - Въртележката с лебедите тъкмо спира!</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Първо отиваме на театър - решава Душан.</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Шатрата го привлича, напомня му цирка. Щом собствениците имат в трупата си толкова животни, сигурно ще може да преговаря с тях за Амос.</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Елате, елате, деца! - кани ги мустакатият мъж, щом вижда купените билети в ръцете им. - След няколко минутки започваме! Седнете най-отпред, че да виждате добре!</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А крокодил имате ли? - интересува се Лудек.</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Който много знае, рано остарява! - чуква го мъжът по носа и пак се провиква: - Насам, насам, народе, не се чудете, ами идвайте...</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Само да не е някакво мошеничество! - мръщи се Лудек, потривайки върха на носа си. - Нещо не ми харесва тая работа!</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Стига си плямпал, ами се размърдай! - скарва му се Душан. Вечното дрънкане на Лудек го разсейва, а той иска да огледа и да прецени добре всичко.</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xml:space="preserve">Отвън шатрата изглежда сравнително малка, брезентът й е избелял от слънцето и дъждовете, на няколко места се виждат по-тъмни кръпки. Вътре обаче </w:t>
      </w:r>
      <w:r w:rsidRPr="00E756A1">
        <w:rPr>
          <w:rFonts w:asciiTheme="majorHAnsi" w:hAnsiTheme="majorHAnsi"/>
          <w:sz w:val="24"/>
          <w:szCs w:val="24"/>
        </w:rPr>
        <w:lastRenderedPageBreak/>
        <w:t>пространството се оказва неочаквано голямо. Шест редици дълги пейки образуват осмоъгълник около посипания с трици манеж; в самия център се издига висок стълб. Слънчевата светлина, струяща през брезента, хвърля оранжеви сенки върху лицата на зрителите. По пейките са насядали едва двайсетина души, по-голямата част от местата все още зеят празни.</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Да седнем по-напред! - хуква Лудек по пътечката между пейките.</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Ами ако маймуната ни ухапе? Я виж, няма никакъв парапет! - настоятелно шепне Тамара. Мястото я потиска, не смее да говори на висок глас. Дори стисва ръката на Йоханка. - Нека да сме по-назад, ела.</w:t>
      </w:r>
      <w:r>
        <w:rPr>
          <w:rFonts w:asciiTheme="majorHAnsi" w:hAnsiTheme="majorHAnsi"/>
          <w:sz w:val="24"/>
          <w:szCs w:val="24"/>
        </w:rPr>
        <w:tab/>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Не бой се - успокоява я Йоханка. - Нищо няма да ни се случи.</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Дано да е така!</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Тамара гледа недоверчиво, но въпреки всичкия си страх тръгва с другите напред. Там се сгушва в самия край на пейката, за да избяга бързо в случай на опасност. Мъжът пред входа продължава да приканва с викове, влизат още зрители, пейките постепенно се запълват.</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Хайде, няма ли да започват вече! - Лудек хвърля нетърпеливи погледи към зелената завеса, зад която нещо се движи. За момент в пролуката се показва нечия глава, после се скрива, чува се полугласен шепот.</w:t>
      </w:r>
      <w:r>
        <w:rPr>
          <w:rFonts w:asciiTheme="majorHAnsi" w:hAnsiTheme="majorHAnsi"/>
          <w:sz w:val="24"/>
          <w:szCs w:val="24"/>
        </w:rPr>
        <w:tab/>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Душан усеща как стомахът го заболява от нерви, гърлото му е свито като при ангина, чак се затруднява да преглъща от вълнение. Ех, да можеше се</w:t>
      </w:r>
      <w:r w:rsidRPr="00E756A1">
        <w:rPr>
          <w:rFonts w:asciiTheme="majorHAnsi" w:hAnsiTheme="majorHAnsi"/>
          <w:sz w:val="24"/>
          <w:szCs w:val="24"/>
        </w:rPr>
        <w:softHyphen/>
        <w:t>га да стои в средата на манежа! Вече се вижда как прави салта, жонглира или върви по въже над главите на зрителите. Нищо от това не му изглежда трудно, сигурен е, че е като детска игра. А после! Няма вече да ходи на училище, ще пътува в цирковия фургон от място на място и ще праща у дома картички от всички краища на света! А майка му ще има да се чуди и мае колко е прочут! Хулиганчетата от Жаботице ще се пръснат от завист, а пък Йоханка ще разказва на всеки срещнат в Прага, че този прочут артист й е приятел. Или пък не - той ще вземе Йоханка със себе си! Да е грозна, не е грозна, нито е непохватна, защо да не стане циркова ездачка. Или двамата заедно да изпълняват номера на трапец. А като пораснат, може и да се оженят, кой знае!</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Какво ти е?</w:t>
      </w:r>
    </w:p>
    <w:p w:rsid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Йоханка се е навела над него и го оглежда загрижено.</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lastRenderedPageBreak/>
        <w:t>- Нищо ми няма! - Душан с усилие се изтръгва от примамливите видения и се завръща в реалността. - Защо питаш?</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Ами оцъклил си се нещо. И се потиш, сякаш си вдигнал висока температура.</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Горещо ми е - оправдава се Душан. Естествено, и зъб не обелва за онова, което се върти из главата му. Не иска да стане за посмешище пред момичето. - Ама какво чакат, защо не почват вече! Киснем тук поне от четвърт час!</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В този момент над манежа светва силен прожектор, от пролуката между завесите се подава ръка с голям звънец, като хлопатар на крава, и го разклаща силно няколко пъти. Зрителите притихват, неколцина закъснели забързано се настаняват по последните пейки. Лудек спира да се върти, Тамара преглъща шумно. Йоханка се навежда напред, та да не пропусне нещо. Всички гледат втренчено зелената завеса.</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Неочаквано се чува силен, остър звук и на манежа излиза с маршируване малка кафява маймунка. От шията й виси барабан и тя удря по него с палки и се зъби широко. Следва кавалкада от най-различни животни. Куче в моряшка фланелка, мече с цилиндър на главата, коза с тупирана брада, огромен бернардин, който пуши лула. В самия край с достойнство крачи магаре. Цялото е бяло, само около опашката и муцуната козината е леко пожълтяла. Върху гърба му е кацнала черна гарга.</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Гледай, гледай! - шепне Йоханка на Душан и многозначително го сръчква. - Магаре!</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Виждам! - отсича момчето, също шепнешком. - Не съм сляп!</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Животните се нареждат в полукръг на манежа, застават на място, маймуната спира да барабани. Завесата отново се отваря и излиза висок мургав мъж с разгърдена риза и златна обица на едното ухо. Върху гърдите му са татуирани череп и кръстосани кости. Той започва зловещо да блещи очи, вади от пояса си кинжал и го върти над главата си.</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xml:space="preserve">- Аз съм пиратът Фернандо! Прочут злосторник, страшилището на океаните! - крещи пресипнало мъжът. - Потопил съм петдесет и шест кораба, плячкосал съм сто сандъка злато и скъпоценни камъни, двеста бъчви вино, стотици метри скъпи платове, тонове редки подправки, убил съм осемдесет мъже и три жени, продал съм четирийсет и пет деца в робство! Тялото ми е цялото в </w:t>
      </w:r>
      <w:r w:rsidRPr="00E756A1">
        <w:rPr>
          <w:rFonts w:asciiTheme="majorHAnsi" w:hAnsiTheme="majorHAnsi"/>
          <w:sz w:val="24"/>
          <w:szCs w:val="24"/>
        </w:rPr>
        <w:lastRenderedPageBreak/>
        <w:t>белези, а душата ми е черна като нощ! От никого не ме е страх, на нищо не държа, към никого нямам милост! Всеки, който чуе да произнасят името ми, примира от страх! Аз съм пиратът Фернандо! Тази нощ ще нападна кралски кораб, който пътува до Испания, ще заграбя златото, ще избия екипажа и ще похитя прекрасната принцеса Елисабета! Я, ето я и нея!</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На манежа с танцова стъпка излиза принцеса Елисабета. Тя е с дълги, разпуснати коси, носи копринена рокля и безброй гривни на ръцете и краката. Отнякъде се чува плискане на вода, свистене на вятър и скърцане на мачти. Принцесата си тананика, танцува по палубата и се закача глезено с животните. Не подозира, че злодеят Фернандо я наблюдава с далекоглед и със сатанински смях точи кинжала си.</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Според теб татуировките му истински ли са? - навежда се Лудек към Душан. - Или само са нарисувани?</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Шшшт! - скарва му се Йоханка. - Гледай!</w:t>
      </w:r>
    </w:p>
    <w:p w:rsid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Действието се развива стремително, без излишни отклонения. Фернандо напада кралския кораб, овързва принцесата с въжета от главата до петите и триумфално подскача над безволното й тяло. После вади от джоба си плоска бутилка с надпис РОМ и често-често я долепя до устата си. Накрая тупва на палубата и започва да хърка гръмогласно. Верните животни се възползват от това. Маймунката написва писмо, пъха го в човката на гаргата и тя отлита с него към брега. Другите животни се опитват да развържат Елисабета, но в това време Фернандо се събужда и почва да ги заплашва с кинжала. Започва лют бой, в който е убит добродушният бернардин. Лулата изпада от устата му, подпалва палубата и корабът започва да гори. Фернандо иска да избяга, обаче мечето захапва крака му, козата го убожда с рогата си, а магарето го наритва. В последния момент маймунката успява да развърже принцесата и точно тогава се чува сирената на спасителната лодка. Самият крал (с рижав мустак) идва да спаси щерката си и докато щастлив я прегръща и възнаграждава верните животни с лакомства, горящият кораб със сатанинския злодей Фернандо потъва сред вълните. Накрая всички, дори умрелият бернардин, се покланят на зрителите и, съпроводени от енергичното барабанене на маймунката, се оттеглят от манежа.</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lastRenderedPageBreak/>
        <w:t>- Ей, страхотно беше! - заявява Лудек с тон на познавач, докато се промъква между разотиващите се хора пред шатрата. - Как само мечокът му наръфа крака! Ами кучето, как пафкаше! Аз ако бях куче...</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Нямаше да пуша - прекъсва го Тамара. - Това беше наужким.</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Как наужким, бе? Пушеше, нали от устата му излизаше дим? И ти си една умница, няма що!</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Не пушеше! Хайде на бас!</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Пушеше! Душане, кажи, че пушеше!</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Но нито Душан, нито Йоханка го слушат, защото и двамата са като в транс.</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Какъв късмет, че попаднахме тук! - говори разпалено въодушевената Йоханка. - Нищо по-добро няма да намерим!</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Ами ако не им трябват още животни?</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Имат едно магаре, защо да не са и две?</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Амос никога не може да научи тия номера.</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Ти пък откъде знаеш?</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Той лесно се гневи. На мястото на онова магаре щеше да нарита пирата истински!</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Не е задължително да изпълнява точно този но</w:t>
      </w:r>
      <w:r w:rsidRPr="00E756A1">
        <w:rPr>
          <w:rFonts w:asciiTheme="majorHAnsi" w:hAnsiTheme="majorHAnsi"/>
          <w:sz w:val="24"/>
          <w:szCs w:val="24"/>
        </w:rPr>
        <w:softHyphen/>
        <w:t>мер.</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Ние може ли да идем на влакчето на ужасите?</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Може.</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А на люлките със синджирите?</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Абе, вървете, където искате!</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Тамара не пита повече, грабва паричките и изчезва с Лудек сред тълпата.</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Наближава обяд, слънцето грее свободно през рядката мрежа на облаците, над островърхия покрив на църквата небето се обагря в пурпурно. Уморените хора присядат по пейките, от отворената врата на кръчмата се носи дрънчене на халби, а в сянката пред входа клюма задрямалият Чаго, притиснал лапи и корем към разхлаждащия бетон.</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Ела да намерим директора - подканя Душан Йо</w:t>
      </w:r>
      <w:r w:rsidRPr="00E756A1">
        <w:rPr>
          <w:rFonts w:asciiTheme="majorHAnsi" w:hAnsiTheme="majorHAnsi"/>
          <w:sz w:val="24"/>
          <w:szCs w:val="24"/>
        </w:rPr>
        <w:softHyphen/>
        <w:t>ханка. Прокарва пръсти през изпотените си коси и пъхва фланелката в панталона си. Иска му се да й направи впечатление. - Ти не говори, остави на мен. Ясно?</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t>- Ясно - кимва Йоханка.</w:t>
      </w:r>
    </w:p>
    <w:p w:rsidR="00E756A1" w:rsidRPr="00E756A1" w:rsidRDefault="00E756A1" w:rsidP="00E756A1">
      <w:pPr>
        <w:spacing w:after="0" w:line="360" w:lineRule="auto"/>
        <w:ind w:firstLine="708"/>
        <w:jc w:val="both"/>
        <w:rPr>
          <w:rFonts w:asciiTheme="majorHAnsi" w:hAnsiTheme="majorHAnsi"/>
          <w:sz w:val="24"/>
          <w:szCs w:val="24"/>
        </w:rPr>
      </w:pPr>
      <w:r w:rsidRPr="00E756A1">
        <w:rPr>
          <w:rFonts w:asciiTheme="majorHAnsi" w:hAnsiTheme="majorHAnsi"/>
          <w:sz w:val="24"/>
          <w:szCs w:val="24"/>
        </w:rPr>
        <w:lastRenderedPageBreak/>
        <w:t>Поглежда жално сергията със сладоледа и преглъща. После придобива сериозното изражение на търговка и тръгва след Душан.</w:t>
      </w:r>
    </w:p>
    <w:p w:rsidR="004736E0" w:rsidRPr="00E756A1" w:rsidRDefault="004736E0" w:rsidP="00E756A1">
      <w:pPr>
        <w:spacing w:after="0" w:line="360" w:lineRule="auto"/>
        <w:jc w:val="both"/>
        <w:rPr>
          <w:rFonts w:asciiTheme="majorHAnsi" w:hAnsiTheme="majorHAnsi"/>
          <w:sz w:val="24"/>
          <w:szCs w:val="24"/>
        </w:rPr>
      </w:pPr>
    </w:p>
    <w:sectPr w:rsidR="004736E0" w:rsidRPr="00E756A1" w:rsidSect="004736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E756A1"/>
    <w:rsid w:val="004736E0"/>
    <w:rsid w:val="00695A9A"/>
    <w:rsid w:val="00E756A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6A1"/>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436874443">
      <w:bodyDiv w:val="1"/>
      <w:marLeft w:val="0"/>
      <w:marRight w:val="0"/>
      <w:marTop w:val="0"/>
      <w:marBottom w:val="0"/>
      <w:divBdr>
        <w:top w:val="none" w:sz="0" w:space="0" w:color="auto"/>
        <w:left w:val="none" w:sz="0" w:space="0" w:color="auto"/>
        <w:bottom w:val="none" w:sz="0" w:space="0" w:color="auto"/>
        <w:right w:val="none" w:sz="0" w:space="0" w:color="auto"/>
      </w:divBdr>
    </w:div>
    <w:div w:id="189630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2017-12-08T09:55:00Z</dcterms:created>
  <dcterms:modified xsi:type="dcterms:W3CDTF">2017-12-08T10:08:00Z</dcterms:modified>
</cp:coreProperties>
</file>